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ГОСУДАРСТВЕННОЕ АВТОНОМНОЕ УЧРЕЖДЕНИЕ КУЛЬТУРЫ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«КУРГАНСКОЕ ОБЛАСТНОЕ МУЗЕЙНОЕ ОБЪЕДИНЕНИЕ»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П Р И К А З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25 апреля</w:t>
      </w:r>
      <w:r>
        <w:rPr>
          <w:rFonts w:cs="Times New Roman" w:ascii="Times New Roman" w:hAnsi="Times New Roman"/>
          <w:sz w:val="28"/>
          <w:szCs w:val="28"/>
        </w:rPr>
        <w:t xml:space="preserve">  2024 года                                                                                             № 57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Курган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внесении дополнений  и изменений в приказ от 04 октября 2022 года № 183 «Об утверждении цен на билеты и  услуги  Курганского областного  художественного музея им. Г.А. Травникова»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pacing w:before="280" w:after="0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актуализации перечня платных услуг, оказываемых ГАУК «Курганское областное музейное объединение»,</w:t>
      </w:r>
    </w:p>
    <w:p>
      <w:pPr>
        <w:pStyle w:val="Western"/>
        <w:spacing w:before="280" w:after="0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ПРИКАЗЫВАЮ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Внести дополнения и изменения с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01 мая </w:t>
      </w:r>
      <w:r>
        <w:rPr>
          <w:rFonts w:cs="Times New Roman" w:ascii="Times New Roman" w:hAnsi="Times New Roman"/>
          <w:sz w:val="28"/>
          <w:szCs w:val="28"/>
        </w:rPr>
        <w:t>2024 года в Приложение 1 «Цены на билеты  услуги Курганского областного художественного музея им. Г.А. Травникова» от 04 октября 2022 года Приказа № 183.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Отменить действие приказа от 03.10.2023 г. №138.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>. Ознакомить с данным приказом  старшего кассира  Т.И. Долгачеву, кассира Н.В. Попову.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>. Контроль за выполнением настоящего приказа оставляю за собой.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Генеральный директор                                                                         А.А. Насырова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приказом ознакомлены: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Т.И. Долгачева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Н.В. Попова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</w:p>
    <w:p>
      <w:pPr>
        <w:pStyle w:val="Normal"/>
        <w:spacing w:lineRule="auto" w:line="240" w:before="0" w:after="0"/>
        <w:ind w:left="6096" w:hanging="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134" w:right="851" w:header="709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139331835"/>
    </w:sdtPr>
    <w:sdtContent>
      <w:p>
        <w:pPr>
          <w:pStyle w:val="Style2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0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  <w:p>
        <w:pPr>
          <w:pStyle w:val="Style22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</w:r>
  </w:p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251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link w:val="1"/>
    <w:uiPriority w:val="9"/>
    <w:qFormat/>
    <w:rsid w:val="00c20b53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Heading1"/>
    <w:uiPriority w:val="9"/>
    <w:qFormat/>
    <w:rsid w:val="00c20b53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4e249c"/>
    <w:rPr>
      <w:rFonts w:ascii="Tahoma" w:hAnsi="Tahoma" w:cs="Tahoma"/>
      <w:sz w:val="16"/>
      <w:szCs w:val="16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2138fe"/>
    <w:rPr/>
  </w:style>
  <w:style w:type="character" w:styleId="Style15" w:customStyle="1">
    <w:name w:val="Нижний колонтитул Знак"/>
    <w:basedOn w:val="DefaultParagraphFont"/>
    <w:uiPriority w:val="99"/>
    <w:qFormat/>
    <w:rsid w:val="002138fe"/>
    <w:rPr/>
  </w:style>
  <w:style w:type="paragraph" w:styleId="Style16" w:customStyle="1">
    <w:name w:val="Заголовок"/>
    <w:basedOn w:val="Normal"/>
    <w:next w:val="Style17"/>
    <w:qFormat/>
    <w:rsid w:val="00b22519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rsid w:val="00b22519"/>
    <w:pPr>
      <w:spacing w:before="0" w:after="140"/>
    </w:pPr>
    <w:rPr/>
  </w:style>
  <w:style w:type="paragraph" w:styleId="Style18">
    <w:name w:val="List"/>
    <w:basedOn w:val="Style17"/>
    <w:rsid w:val="00b22519"/>
    <w:pPr/>
    <w:rPr>
      <w:rFonts w:cs="Arial"/>
    </w:rPr>
  </w:style>
  <w:style w:type="paragraph" w:styleId="Style19" w:customStyle="1">
    <w:name w:val="Caption"/>
    <w:basedOn w:val="Normal"/>
    <w:qFormat/>
    <w:rsid w:val="00b2251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b22519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b762d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995122"/>
    <w:pPr>
      <w:spacing w:lineRule="auto" w:line="240" w:beforeAutospacing="1" w:after="119"/>
    </w:pPr>
    <w:rPr>
      <w:rFonts w:ascii="Arial" w:hAnsi="Arial" w:eastAsia="Times New Roman" w:cs="Arial"/>
      <w:color w:val="000000"/>
      <w:sz w:val="20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4e249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Верхний и нижний колонтитулы"/>
    <w:basedOn w:val="Normal"/>
    <w:qFormat/>
    <w:rsid w:val="00b22519"/>
    <w:pPr/>
    <w:rPr/>
  </w:style>
  <w:style w:type="paragraph" w:styleId="Style22" w:customStyle="1">
    <w:name w:val="Header"/>
    <w:basedOn w:val="Normal"/>
    <w:uiPriority w:val="99"/>
    <w:unhideWhenUsed/>
    <w:rsid w:val="002138f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 w:customStyle="1">
    <w:name w:val="Footer"/>
    <w:basedOn w:val="Normal"/>
    <w:uiPriority w:val="99"/>
    <w:unhideWhenUsed/>
    <w:rsid w:val="002138f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047489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9323C-0F7B-4302-9A77-1289DDBA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Application>LibreOffice/6.4.4.2$Windows_X86_64 LibreOffice_project/3d775be2011f3886db32dfd395a6a6d1ca2630ff</Application>
  <Pages>1</Pages>
  <Words>136</Words>
  <Characters>784</Characters>
  <CharactersWithSpaces>1656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2020-05-13T10:33:00Z</dcterms:created>
  <dc:creator>User</dc:creator>
  <dc:description/>
  <dc:language>ru-RU</dc:language>
  <cp:lastModifiedBy/>
  <cp:lastPrinted>2024-04-25T15:30:22Z</cp:lastPrinted>
  <dcterms:modified xsi:type="dcterms:W3CDTF">2024-04-25T15:31:50Z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