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3E" w:rsidRDefault="003C1B54">
      <w:pPr>
        <w:spacing w:line="283" w:lineRule="atLeast"/>
      </w:pPr>
      <w: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1 к приказу</w:t>
      </w:r>
    </w:p>
    <w:p w:rsidR="0080143E" w:rsidRDefault="003C1B54">
      <w:pPr>
        <w:spacing w:after="0" w:line="283" w:lineRule="atLeast"/>
        <w:ind w:left="6096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ГАУК «Курганское областное музейное объединение»</w:t>
      </w:r>
    </w:p>
    <w:p w:rsidR="0080143E" w:rsidRDefault="003C1B54">
      <w:pPr>
        <w:tabs>
          <w:tab w:val="left" w:pos="9355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от 25 апреля 2024 г. № 57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t xml:space="preserve">                                                 </w:t>
      </w:r>
    </w:p>
    <w:p w:rsidR="0080143E" w:rsidRDefault="003C1B54">
      <w:pPr>
        <w:tabs>
          <w:tab w:val="left" w:pos="9355"/>
        </w:tabs>
        <w:jc w:val="center"/>
      </w:pPr>
      <w:r>
        <w:t xml:space="preserve"> </w:t>
      </w:r>
      <w:r>
        <w:rPr>
          <w:b/>
          <w:bCs/>
        </w:rPr>
        <w:t xml:space="preserve">Цены на билеты и услуги Курганского областного художественного музея им. Г.А. </w:t>
      </w:r>
      <w:proofErr w:type="spellStart"/>
      <w:r>
        <w:rPr>
          <w:b/>
          <w:bCs/>
        </w:rPr>
        <w:t>Травникова</w:t>
      </w:r>
      <w:proofErr w:type="spellEnd"/>
    </w:p>
    <w:tbl>
      <w:tblPr>
        <w:tblStyle w:val="ae"/>
        <w:tblW w:w="9571" w:type="dxa"/>
        <w:tblLook w:val="04A0"/>
      </w:tblPr>
      <w:tblGrid>
        <w:gridCol w:w="6204"/>
        <w:gridCol w:w="3367"/>
      </w:tblGrid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К</w:t>
            </w:r>
            <w:r>
              <w:t>атегории посетителей</w:t>
            </w:r>
          </w:p>
        </w:tc>
        <w:tc>
          <w:tcPr>
            <w:tcW w:w="3367" w:type="dxa"/>
          </w:tcPr>
          <w:p w:rsidR="0080143E" w:rsidRDefault="00BF206C">
            <w:pPr>
              <w:spacing w:after="0" w:line="240" w:lineRule="auto"/>
              <w:jc w:val="center"/>
            </w:pPr>
            <w:r>
              <w:t>Стоимость билета (руб./</w:t>
            </w:r>
            <w:r w:rsidR="003C1B54">
              <w:t>чел)</w:t>
            </w:r>
          </w:p>
        </w:tc>
      </w:tr>
      <w:tr w:rsidR="0080143E" w:rsidTr="007643ED"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Постоянная экспозиция- 2 этаж</w:t>
            </w:r>
          </w:p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143E" w:rsidTr="007643ED"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Входной билет</w:t>
            </w: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взрослый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150-00</w:t>
            </w: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пенсионный, студенческий 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100-00</w:t>
            </w: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Выставочные залы -1этаж </w:t>
            </w:r>
          </w:p>
          <w:p w:rsidR="0080143E" w:rsidRDefault="0080143E">
            <w:pPr>
              <w:spacing w:after="0" w:line="240" w:lineRule="auto"/>
              <w:rPr>
                <w:b/>
              </w:rPr>
            </w:pPr>
          </w:p>
        </w:tc>
        <w:tc>
          <w:tcPr>
            <w:tcW w:w="3367" w:type="dxa"/>
          </w:tcPr>
          <w:p w:rsidR="0080143E" w:rsidRDefault="0080143E">
            <w:pPr>
              <w:spacing w:after="0" w:line="240" w:lineRule="auto"/>
              <w:jc w:val="center"/>
            </w:pP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Входной билет</w:t>
            </w:r>
          </w:p>
        </w:tc>
        <w:tc>
          <w:tcPr>
            <w:tcW w:w="3367" w:type="dxa"/>
          </w:tcPr>
          <w:p w:rsidR="0080143E" w:rsidRDefault="0080143E">
            <w:pPr>
              <w:spacing w:after="0" w:line="240" w:lineRule="auto"/>
              <w:jc w:val="center"/>
            </w:pP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взрослый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150-00</w:t>
            </w:r>
          </w:p>
        </w:tc>
      </w:tr>
      <w:tr w:rsidR="0080143E" w:rsidTr="00BF206C"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пенсионный, студенческий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100-00</w:t>
            </w:r>
          </w:p>
        </w:tc>
      </w:tr>
      <w:tr w:rsidR="0080143E" w:rsidTr="007643ED"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</w:pPr>
            <w:r>
              <w:rPr>
                <w:b/>
              </w:rPr>
              <w:t xml:space="preserve">Экскурсии </w:t>
            </w:r>
          </w:p>
        </w:tc>
      </w:tr>
      <w:tr w:rsidR="0080143E" w:rsidTr="00BF206C">
        <w:trPr>
          <w:trHeight w:val="309"/>
        </w:trPr>
        <w:tc>
          <w:tcPr>
            <w:tcW w:w="6204" w:type="dxa"/>
          </w:tcPr>
          <w:p w:rsidR="0080143E" w:rsidRDefault="003C1B54" w:rsidP="002A0ACD">
            <w:pPr>
              <w:spacing w:after="0" w:line="240" w:lineRule="auto"/>
            </w:pPr>
            <w:r>
              <w:t>-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t xml:space="preserve"> </w:t>
            </w:r>
            <w:r w:rsidR="002A0ACD">
              <w:t>(</w:t>
            </w:r>
            <w:r>
              <w:t>1</w:t>
            </w:r>
            <w:r w:rsidR="002A0ACD">
              <w:t xml:space="preserve"> человек)</w:t>
            </w:r>
          </w:p>
        </w:tc>
        <w:tc>
          <w:tcPr>
            <w:tcW w:w="3367" w:type="dxa"/>
          </w:tcPr>
          <w:p w:rsidR="0080143E" w:rsidRDefault="003C1B54" w:rsidP="002A0ACD">
            <w:pPr>
              <w:spacing w:after="0" w:line="240" w:lineRule="auto"/>
              <w:jc w:val="center"/>
            </w:pPr>
            <w:r>
              <w:t>1</w:t>
            </w:r>
            <w:r w:rsidR="002A0ACD">
              <w:t>0</w:t>
            </w:r>
            <w:r>
              <w:t xml:space="preserve">00-00 </w:t>
            </w:r>
          </w:p>
        </w:tc>
      </w:tr>
      <w:tr w:rsidR="002A0ACD" w:rsidTr="00BF206C">
        <w:trPr>
          <w:trHeight w:val="451"/>
        </w:trPr>
        <w:tc>
          <w:tcPr>
            <w:tcW w:w="6204" w:type="dxa"/>
          </w:tcPr>
          <w:p w:rsidR="002A0ACD" w:rsidRDefault="002A0ACD" w:rsidP="002A0ACD">
            <w:pPr>
              <w:spacing w:after="0" w:line="240" w:lineRule="auto"/>
            </w:pPr>
            <w:r>
              <w:t>- групповая экскурсия (группа от 2 до 5 человек)</w:t>
            </w:r>
          </w:p>
        </w:tc>
        <w:tc>
          <w:tcPr>
            <w:tcW w:w="3367" w:type="dxa"/>
          </w:tcPr>
          <w:p w:rsidR="002A0ACD" w:rsidRDefault="002A0ACD">
            <w:pPr>
              <w:spacing w:after="0" w:line="240" w:lineRule="auto"/>
              <w:jc w:val="center"/>
            </w:pPr>
            <w:r>
              <w:t>500-00</w:t>
            </w:r>
          </w:p>
        </w:tc>
      </w:tr>
      <w:tr w:rsidR="002A0ACD" w:rsidTr="00BF206C">
        <w:trPr>
          <w:trHeight w:val="451"/>
        </w:trPr>
        <w:tc>
          <w:tcPr>
            <w:tcW w:w="6204" w:type="dxa"/>
          </w:tcPr>
          <w:p w:rsidR="002A0ACD" w:rsidRDefault="002A0ACD" w:rsidP="002A0ACD">
            <w:pPr>
              <w:spacing w:after="0" w:line="240" w:lineRule="auto"/>
            </w:pPr>
            <w:r>
              <w:t>- групповая экскурсия (группа от 6 до 10 человек)</w:t>
            </w:r>
          </w:p>
        </w:tc>
        <w:tc>
          <w:tcPr>
            <w:tcW w:w="3367" w:type="dxa"/>
          </w:tcPr>
          <w:p w:rsidR="002A0ACD" w:rsidRDefault="002A0ACD">
            <w:pPr>
              <w:spacing w:after="0" w:line="240" w:lineRule="auto"/>
              <w:jc w:val="center"/>
            </w:pPr>
            <w:r>
              <w:t>350-00</w:t>
            </w:r>
          </w:p>
        </w:tc>
      </w:tr>
      <w:tr w:rsidR="0080143E" w:rsidTr="00BF206C">
        <w:trPr>
          <w:trHeight w:val="609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групповая  экскурсия (группа от 10 человек)</w:t>
            </w:r>
          </w:p>
          <w:p w:rsidR="0080143E" w:rsidRDefault="0080143E">
            <w:pPr>
              <w:spacing w:after="0" w:line="240" w:lineRule="auto"/>
            </w:pPr>
          </w:p>
          <w:p w:rsidR="0080143E" w:rsidRDefault="003C1B54">
            <w:pPr>
              <w:spacing w:after="0" w:line="240" w:lineRule="auto"/>
            </w:pPr>
            <w:r>
              <w:t xml:space="preserve">школьники </w:t>
            </w:r>
          </w:p>
          <w:p w:rsidR="0080143E" w:rsidRDefault="003C1B54">
            <w:pPr>
              <w:spacing w:after="0" w:line="240" w:lineRule="auto"/>
            </w:pPr>
            <w:r>
              <w:t xml:space="preserve">студенты, пенсионеры </w:t>
            </w:r>
          </w:p>
          <w:p w:rsidR="0080143E" w:rsidRDefault="003C1B54">
            <w:pPr>
              <w:spacing w:after="0" w:line="240" w:lineRule="auto"/>
            </w:pPr>
            <w:r>
              <w:t xml:space="preserve">взрослые </w:t>
            </w:r>
          </w:p>
          <w:p w:rsidR="0080143E" w:rsidRDefault="0080143E">
            <w:pPr>
              <w:spacing w:after="0" w:line="240" w:lineRule="auto"/>
            </w:pPr>
          </w:p>
        </w:tc>
        <w:tc>
          <w:tcPr>
            <w:tcW w:w="3367" w:type="dxa"/>
          </w:tcPr>
          <w:p w:rsidR="0080143E" w:rsidRDefault="0080143E">
            <w:pPr>
              <w:spacing w:after="0" w:line="240" w:lineRule="auto"/>
              <w:jc w:val="center"/>
            </w:pPr>
          </w:p>
          <w:p w:rsidR="0080143E" w:rsidRDefault="0080143E">
            <w:pPr>
              <w:spacing w:after="0" w:line="240" w:lineRule="auto"/>
              <w:jc w:val="center"/>
            </w:pPr>
          </w:p>
          <w:p w:rsidR="0080143E" w:rsidRDefault="003C1B54">
            <w:pPr>
              <w:spacing w:after="0" w:line="240" w:lineRule="auto"/>
              <w:jc w:val="center"/>
            </w:pPr>
            <w:r>
              <w:t>1</w:t>
            </w:r>
            <w:r w:rsidR="007643ED">
              <w:t>2</w:t>
            </w:r>
            <w:r>
              <w:t>0-00</w:t>
            </w:r>
          </w:p>
          <w:p w:rsidR="0080143E" w:rsidRDefault="003C1B54">
            <w:pPr>
              <w:spacing w:after="0" w:line="240" w:lineRule="auto"/>
              <w:jc w:val="center"/>
            </w:pPr>
            <w:r>
              <w:t>150-00</w:t>
            </w:r>
          </w:p>
          <w:p w:rsidR="0080143E" w:rsidRDefault="003C1B54">
            <w:pPr>
              <w:spacing w:after="0" w:line="240" w:lineRule="auto"/>
              <w:jc w:val="center"/>
            </w:pPr>
            <w:r>
              <w:t>200-00</w:t>
            </w:r>
          </w:p>
        </w:tc>
      </w:tr>
      <w:tr w:rsidR="0080143E" w:rsidTr="00BF206C">
        <w:trPr>
          <w:trHeight w:val="255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</w:t>
            </w:r>
            <w:proofErr w:type="gramStart"/>
            <w:r>
              <w:t>обучающиеся</w:t>
            </w:r>
            <w:proofErr w:type="gramEnd"/>
            <w:r>
              <w:t xml:space="preserve"> художественных школ, школ искусств (группа от 10 человек)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80-00</w:t>
            </w:r>
          </w:p>
        </w:tc>
      </w:tr>
      <w:tr w:rsidR="0080143E" w:rsidTr="007643ED">
        <w:trPr>
          <w:trHeight w:val="252"/>
        </w:trPr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Мероприятия на стационаре (комплексные занятия, встречи с художниками,  театрализованные мероприятия и пр.  с элементами творчества  с использованием расходных ма</w:t>
            </w:r>
            <w:r>
              <w:rPr>
                <w:b/>
              </w:rPr>
              <w:t>териалов музея)</w:t>
            </w:r>
          </w:p>
        </w:tc>
      </w:tr>
      <w:tr w:rsidR="0080143E" w:rsidTr="00BF206C">
        <w:trPr>
          <w:trHeight w:val="162"/>
        </w:trPr>
        <w:tc>
          <w:tcPr>
            <w:tcW w:w="6204" w:type="dxa"/>
          </w:tcPr>
          <w:p w:rsidR="0080143E" w:rsidRDefault="0080143E">
            <w:pPr>
              <w:spacing w:after="0" w:line="240" w:lineRule="auto"/>
            </w:pPr>
          </w:p>
        </w:tc>
        <w:tc>
          <w:tcPr>
            <w:tcW w:w="3367" w:type="dxa"/>
          </w:tcPr>
          <w:p w:rsidR="0080143E" w:rsidRDefault="0080143E">
            <w:pPr>
              <w:spacing w:after="0" w:line="240" w:lineRule="auto"/>
              <w:jc w:val="center"/>
            </w:pPr>
          </w:p>
        </w:tc>
      </w:tr>
      <w:tr w:rsidR="0080143E" w:rsidTr="00BF206C">
        <w:trPr>
          <w:trHeight w:val="315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дети от 3 до 7 лет </w:t>
            </w:r>
          </w:p>
          <w:p w:rsidR="0080143E" w:rsidRDefault="0080143E">
            <w:pPr>
              <w:spacing w:after="0" w:line="240" w:lineRule="auto"/>
            </w:pP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100-00</w:t>
            </w:r>
          </w:p>
        </w:tc>
      </w:tr>
      <w:tr w:rsidR="0080143E" w:rsidTr="00BF206C">
        <w:trPr>
          <w:trHeight w:val="315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школьники 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120-00</w:t>
            </w:r>
          </w:p>
          <w:p w:rsidR="0080143E" w:rsidRDefault="0080143E">
            <w:pPr>
              <w:spacing w:after="0" w:line="240" w:lineRule="auto"/>
              <w:jc w:val="center"/>
            </w:pPr>
          </w:p>
        </w:tc>
      </w:tr>
      <w:tr w:rsidR="0080143E" w:rsidTr="00BF206C">
        <w:trPr>
          <w:trHeight w:val="270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студенты, пенсионеры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 xml:space="preserve"> 150-00 </w:t>
            </w:r>
          </w:p>
        </w:tc>
      </w:tr>
      <w:tr w:rsidR="0080143E" w:rsidTr="00BF206C">
        <w:trPr>
          <w:trHeight w:val="270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взрослые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200-00</w:t>
            </w:r>
          </w:p>
        </w:tc>
      </w:tr>
      <w:tr w:rsidR="0080143E" w:rsidTr="007643ED">
        <w:trPr>
          <w:trHeight w:val="267"/>
        </w:trPr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Мероприятия вне стационара (комплексные занятия, театрализованные мероприятия с элементами творчества с использованием расходных материалов музея) </w:t>
            </w:r>
            <w:r w:rsidR="007643ED">
              <w:rPr>
                <w:b/>
              </w:rPr>
              <w:t>заявка принимается от 3-х групп, группа от 10 чел.</w:t>
            </w:r>
          </w:p>
        </w:tc>
      </w:tr>
      <w:tr w:rsidR="0080143E" w:rsidTr="00BF206C">
        <w:trPr>
          <w:trHeight w:val="177"/>
        </w:trPr>
        <w:tc>
          <w:tcPr>
            <w:tcW w:w="6204" w:type="dxa"/>
          </w:tcPr>
          <w:p w:rsidR="0080143E" w:rsidRPr="004963FE" w:rsidRDefault="004963FE" w:rsidP="007643ED">
            <w:pPr>
              <w:spacing w:after="0" w:line="240" w:lineRule="auto"/>
            </w:pPr>
            <w:r>
              <w:t xml:space="preserve">- дети от 3 до 7 лет </w:t>
            </w:r>
          </w:p>
        </w:tc>
        <w:tc>
          <w:tcPr>
            <w:tcW w:w="3367" w:type="dxa"/>
          </w:tcPr>
          <w:p w:rsidR="0080143E" w:rsidRDefault="004963FE" w:rsidP="00991B72">
            <w:pPr>
              <w:spacing w:after="0" w:line="240" w:lineRule="auto"/>
              <w:jc w:val="center"/>
            </w:pPr>
            <w:r>
              <w:t>1</w:t>
            </w:r>
            <w:r w:rsidR="00991B72">
              <w:t>2</w:t>
            </w:r>
            <w:r>
              <w:t>0-00</w:t>
            </w:r>
          </w:p>
        </w:tc>
      </w:tr>
      <w:tr w:rsidR="0080143E" w:rsidTr="00BF206C">
        <w:trPr>
          <w:trHeight w:val="300"/>
        </w:trPr>
        <w:tc>
          <w:tcPr>
            <w:tcW w:w="6204" w:type="dxa"/>
          </w:tcPr>
          <w:p w:rsidR="0080143E" w:rsidRDefault="004963FE">
            <w:pPr>
              <w:spacing w:after="0" w:line="240" w:lineRule="auto"/>
            </w:pPr>
            <w:r>
              <w:lastRenderedPageBreak/>
              <w:t xml:space="preserve">- </w:t>
            </w:r>
            <w:r w:rsidR="003C1B54">
              <w:t xml:space="preserve">школьники 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</w:t>
            </w:r>
            <w:r>
              <w:t>50-00</w:t>
            </w:r>
          </w:p>
        </w:tc>
      </w:tr>
      <w:tr w:rsidR="0080143E" w:rsidTr="00BF206C">
        <w:trPr>
          <w:trHeight w:val="96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- студенты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180-00</w:t>
            </w:r>
          </w:p>
        </w:tc>
      </w:tr>
      <w:tr w:rsidR="0080143E" w:rsidTr="00BF206C">
        <w:trPr>
          <w:trHeight w:val="96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взрослые 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250-00</w:t>
            </w:r>
          </w:p>
        </w:tc>
      </w:tr>
      <w:tr w:rsidR="0080143E" w:rsidTr="007643ED">
        <w:trPr>
          <w:trHeight w:val="261"/>
        </w:trPr>
        <w:tc>
          <w:tcPr>
            <w:tcW w:w="9571" w:type="dxa"/>
            <w:gridSpan w:val="2"/>
          </w:tcPr>
          <w:p w:rsidR="0080143E" w:rsidRDefault="003C1B5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Квесты</w:t>
            </w:r>
            <w:proofErr w:type="spellEnd"/>
            <w:r>
              <w:rPr>
                <w:b/>
              </w:rPr>
              <w:t xml:space="preserve"> на стационаре</w:t>
            </w:r>
          </w:p>
        </w:tc>
      </w:tr>
      <w:tr w:rsidR="0080143E" w:rsidTr="00BF206C">
        <w:trPr>
          <w:trHeight w:val="300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 xml:space="preserve">- с путеводителем </w:t>
            </w:r>
            <w:r>
              <w:t>без сопровождения сотрудников</w:t>
            </w:r>
            <w:r w:rsidR="004963FE">
              <w:t xml:space="preserve"> (2этаж)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Входной билет +100-00</w:t>
            </w:r>
          </w:p>
        </w:tc>
      </w:tr>
      <w:tr w:rsidR="0080143E" w:rsidTr="007643ED">
        <w:trPr>
          <w:trHeight w:val="135"/>
        </w:trPr>
        <w:tc>
          <w:tcPr>
            <w:tcW w:w="9571" w:type="dxa"/>
            <w:gridSpan w:val="2"/>
          </w:tcPr>
          <w:p w:rsidR="0080143E" w:rsidRDefault="00F26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Клуб выходного дня «Родничок» (</w:t>
            </w:r>
            <w:r w:rsidR="003C1B54">
              <w:rPr>
                <w:b/>
              </w:rPr>
              <w:t>до 01.09.2024г)</w:t>
            </w:r>
          </w:p>
        </w:tc>
      </w:tr>
      <w:tr w:rsidR="0080143E" w:rsidTr="00BF206C">
        <w:trPr>
          <w:trHeight w:val="135"/>
        </w:trPr>
        <w:tc>
          <w:tcPr>
            <w:tcW w:w="6204" w:type="dxa"/>
          </w:tcPr>
          <w:p w:rsidR="0080143E" w:rsidRDefault="003C1B54">
            <w:pPr>
              <w:spacing w:after="0" w:line="240" w:lineRule="auto"/>
            </w:pPr>
            <w:r>
              <w:t>Дети от 3 до 7 лет</w:t>
            </w:r>
          </w:p>
        </w:tc>
        <w:tc>
          <w:tcPr>
            <w:tcW w:w="3367" w:type="dxa"/>
          </w:tcPr>
          <w:p w:rsidR="0080143E" w:rsidRDefault="003C1B54">
            <w:pPr>
              <w:spacing w:after="0" w:line="240" w:lineRule="auto"/>
              <w:jc w:val="center"/>
            </w:pPr>
            <w:r>
              <w:t>150-00</w:t>
            </w:r>
          </w:p>
        </w:tc>
      </w:tr>
      <w:tr w:rsidR="0080143E" w:rsidTr="007643ED">
        <w:trPr>
          <w:trHeight w:val="150"/>
        </w:trPr>
        <w:tc>
          <w:tcPr>
            <w:tcW w:w="9571" w:type="dxa"/>
            <w:gridSpan w:val="2"/>
          </w:tcPr>
          <w:p w:rsidR="0080143E" w:rsidRDefault="003C1B54" w:rsidP="000549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Мастер-классы </w:t>
            </w:r>
            <w:r w:rsidR="00054997">
              <w:rPr>
                <w:b/>
              </w:rPr>
              <w:t>начальный уровень</w:t>
            </w:r>
            <w:r w:rsidR="008419E2">
              <w:rPr>
                <w:b/>
              </w:rPr>
              <w:t>, 1 час</w:t>
            </w:r>
          </w:p>
        </w:tc>
      </w:tr>
      <w:tr w:rsidR="0052124E" w:rsidTr="00BF206C">
        <w:trPr>
          <w:trHeight w:val="128"/>
        </w:trPr>
        <w:tc>
          <w:tcPr>
            <w:tcW w:w="6204" w:type="dxa"/>
          </w:tcPr>
          <w:p w:rsidR="0052124E" w:rsidRDefault="0052124E" w:rsidP="00210E82">
            <w:pPr>
              <w:spacing w:after="0" w:line="240" w:lineRule="auto"/>
            </w:pPr>
            <w:r>
              <w:t>- дети от 3-х до 7 (1-4 чел)</w:t>
            </w:r>
          </w:p>
        </w:tc>
        <w:tc>
          <w:tcPr>
            <w:tcW w:w="3367" w:type="dxa"/>
          </w:tcPr>
          <w:p w:rsidR="0052124E" w:rsidRDefault="0052124E" w:rsidP="00210E82">
            <w:pPr>
              <w:spacing w:after="0" w:line="240" w:lineRule="auto"/>
              <w:jc w:val="center"/>
            </w:pPr>
            <w:r>
              <w:t>250-00</w:t>
            </w:r>
          </w:p>
        </w:tc>
      </w:tr>
      <w:tr w:rsidR="0052124E" w:rsidTr="00BF206C">
        <w:trPr>
          <w:trHeight w:val="128"/>
        </w:trPr>
        <w:tc>
          <w:tcPr>
            <w:tcW w:w="6204" w:type="dxa"/>
          </w:tcPr>
          <w:p w:rsidR="0052124E" w:rsidRDefault="0052124E" w:rsidP="00054997">
            <w:pPr>
              <w:spacing w:after="0" w:line="240" w:lineRule="auto"/>
            </w:pPr>
            <w:r>
              <w:t>- дети от 3-х до 7 (группа от 5 чел)</w:t>
            </w:r>
          </w:p>
        </w:tc>
        <w:tc>
          <w:tcPr>
            <w:tcW w:w="3367" w:type="dxa"/>
          </w:tcPr>
          <w:p w:rsidR="0052124E" w:rsidRDefault="0052124E">
            <w:pPr>
              <w:spacing w:after="0" w:line="240" w:lineRule="auto"/>
              <w:jc w:val="center"/>
            </w:pPr>
            <w:r>
              <w:t>150-00</w:t>
            </w:r>
          </w:p>
        </w:tc>
      </w:tr>
      <w:tr w:rsidR="0052124E" w:rsidTr="00BF206C">
        <w:trPr>
          <w:trHeight w:val="273"/>
        </w:trPr>
        <w:tc>
          <w:tcPr>
            <w:tcW w:w="6204" w:type="dxa"/>
          </w:tcPr>
          <w:p w:rsidR="0052124E" w:rsidRDefault="0052124E" w:rsidP="00210E82">
            <w:pPr>
              <w:spacing w:after="0" w:line="240" w:lineRule="auto"/>
            </w:pPr>
            <w:r>
              <w:t>- школьники, студенты,  пенсионеры  (1-4 чел)</w:t>
            </w:r>
          </w:p>
        </w:tc>
        <w:tc>
          <w:tcPr>
            <w:tcW w:w="3367" w:type="dxa"/>
          </w:tcPr>
          <w:p w:rsidR="0052124E" w:rsidRDefault="0052124E" w:rsidP="00210E82">
            <w:pPr>
              <w:spacing w:after="0" w:line="240" w:lineRule="auto"/>
              <w:jc w:val="center"/>
            </w:pPr>
            <w:r>
              <w:t>300-00</w:t>
            </w:r>
          </w:p>
        </w:tc>
      </w:tr>
      <w:tr w:rsidR="0052124E" w:rsidTr="00BF206C">
        <w:trPr>
          <w:trHeight w:val="273"/>
        </w:trPr>
        <w:tc>
          <w:tcPr>
            <w:tcW w:w="6204" w:type="dxa"/>
          </w:tcPr>
          <w:p w:rsidR="0052124E" w:rsidRDefault="0052124E" w:rsidP="00E74E6C">
            <w:pPr>
              <w:spacing w:after="0" w:line="240" w:lineRule="auto"/>
            </w:pPr>
            <w:r>
              <w:t>- школьники, студенты, пенсионеры (группа от 5 чел)</w:t>
            </w:r>
          </w:p>
        </w:tc>
        <w:tc>
          <w:tcPr>
            <w:tcW w:w="3367" w:type="dxa"/>
          </w:tcPr>
          <w:p w:rsidR="0052124E" w:rsidRDefault="0052124E">
            <w:pPr>
              <w:spacing w:after="0" w:line="240" w:lineRule="auto"/>
              <w:jc w:val="center"/>
            </w:pPr>
            <w:r>
              <w:t>200-00</w:t>
            </w:r>
          </w:p>
        </w:tc>
      </w:tr>
      <w:tr w:rsidR="0052124E" w:rsidTr="00BF206C">
        <w:trPr>
          <w:trHeight w:val="273"/>
        </w:trPr>
        <w:tc>
          <w:tcPr>
            <w:tcW w:w="6204" w:type="dxa"/>
          </w:tcPr>
          <w:p w:rsidR="0052124E" w:rsidRDefault="0052124E" w:rsidP="00210E82">
            <w:pPr>
              <w:spacing w:after="0" w:line="240" w:lineRule="auto"/>
            </w:pPr>
            <w:r>
              <w:t>- взрослые (1-4 чел)</w:t>
            </w:r>
          </w:p>
        </w:tc>
        <w:tc>
          <w:tcPr>
            <w:tcW w:w="3367" w:type="dxa"/>
          </w:tcPr>
          <w:p w:rsidR="0052124E" w:rsidRDefault="0052124E" w:rsidP="00210E82">
            <w:pPr>
              <w:spacing w:after="0" w:line="240" w:lineRule="auto"/>
              <w:jc w:val="center"/>
            </w:pPr>
            <w:r>
              <w:t>400-00</w:t>
            </w:r>
          </w:p>
        </w:tc>
      </w:tr>
      <w:tr w:rsidR="0052124E" w:rsidTr="00BF206C">
        <w:trPr>
          <w:trHeight w:val="273"/>
        </w:trPr>
        <w:tc>
          <w:tcPr>
            <w:tcW w:w="6204" w:type="dxa"/>
          </w:tcPr>
          <w:p w:rsidR="0052124E" w:rsidRDefault="0052124E">
            <w:pPr>
              <w:spacing w:after="0" w:line="240" w:lineRule="auto"/>
            </w:pPr>
            <w:r>
              <w:t>- взрослые (группа от 5 чел)</w:t>
            </w:r>
          </w:p>
        </w:tc>
        <w:tc>
          <w:tcPr>
            <w:tcW w:w="3367" w:type="dxa"/>
          </w:tcPr>
          <w:p w:rsidR="0052124E" w:rsidRDefault="0052124E">
            <w:pPr>
              <w:spacing w:after="0" w:line="240" w:lineRule="auto"/>
              <w:jc w:val="center"/>
            </w:pPr>
            <w:r>
              <w:t>300-00</w:t>
            </w:r>
          </w:p>
        </w:tc>
      </w:tr>
      <w:tr w:rsidR="0052124E" w:rsidTr="00BF206C">
        <w:trPr>
          <w:trHeight w:val="273"/>
        </w:trPr>
        <w:tc>
          <w:tcPr>
            <w:tcW w:w="6204" w:type="dxa"/>
          </w:tcPr>
          <w:p w:rsidR="0052124E" w:rsidRDefault="0052124E" w:rsidP="0035783B">
            <w:pPr>
              <w:spacing w:after="0" w:line="240" w:lineRule="auto"/>
            </w:pPr>
            <w:r>
              <w:rPr>
                <w:b/>
              </w:rPr>
              <w:t>Мастер-классы начальный уровень, более 1 часа</w:t>
            </w:r>
          </w:p>
        </w:tc>
        <w:tc>
          <w:tcPr>
            <w:tcW w:w="3367" w:type="dxa"/>
          </w:tcPr>
          <w:p w:rsidR="0052124E" w:rsidRDefault="0052124E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273"/>
        </w:trPr>
        <w:tc>
          <w:tcPr>
            <w:tcW w:w="6204" w:type="dxa"/>
          </w:tcPr>
          <w:p w:rsidR="00442AC3" w:rsidRDefault="00442AC3" w:rsidP="00210E82">
            <w:pPr>
              <w:spacing w:after="0" w:line="240" w:lineRule="auto"/>
            </w:pPr>
            <w:r>
              <w:t>- посетители всех возрастных категорий (1-4 чел)</w:t>
            </w:r>
          </w:p>
        </w:tc>
        <w:tc>
          <w:tcPr>
            <w:tcW w:w="3367" w:type="dxa"/>
          </w:tcPr>
          <w:p w:rsidR="00442AC3" w:rsidRDefault="00442AC3" w:rsidP="00210E82">
            <w:pPr>
              <w:spacing w:after="0" w:line="240" w:lineRule="auto"/>
              <w:jc w:val="center"/>
            </w:pPr>
            <w:r>
              <w:t>500-00</w:t>
            </w:r>
          </w:p>
        </w:tc>
      </w:tr>
      <w:tr w:rsidR="00442AC3" w:rsidTr="00BF206C">
        <w:trPr>
          <w:trHeight w:val="273"/>
        </w:trPr>
        <w:tc>
          <w:tcPr>
            <w:tcW w:w="6204" w:type="dxa"/>
          </w:tcPr>
          <w:p w:rsidR="00442AC3" w:rsidRDefault="00442AC3" w:rsidP="00AB7F83">
            <w:pPr>
              <w:spacing w:after="0" w:line="240" w:lineRule="auto"/>
            </w:pPr>
            <w:r>
              <w:t>- посетители всех возрастных категорий (от 5 чел)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400-00</w:t>
            </w:r>
          </w:p>
        </w:tc>
      </w:tr>
      <w:tr w:rsidR="00442AC3" w:rsidTr="007643ED">
        <w:trPr>
          <w:trHeight w:val="273"/>
        </w:trPr>
        <w:tc>
          <w:tcPr>
            <w:tcW w:w="9571" w:type="dxa"/>
            <w:gridSpan w:val="2"/>
          </w:tcPr>
          <w:p w:rsidR="00442AC3" w:rsidRDefault="00442AC3" w:rsidP="00AB7F83">
            <w:pPr>
              <w:spacing w:after="0" w:line="240" w:lineRule="auto"/>
            </w:pPr>
            <w:r>
              <w:rPr>
                <w:b/>
              </w:rPr>
              <w:t>Мастер-классы профессиональный уровень</w:t>
            </w:r>
          </w:p>
        </w:tc>
      </w:tr>
      <w:tr w:rsidR="00442AC3" w:rsidTr="00BF206C">
        <w:trPr>
          <w:trHeight w:val="273"/>
        </w:trPr>
        <w:tc>
          <w:tcPr>
            <w:tcW w:w="6204" w:type="dxa"/>
          </w:tcPr>
          <w:p w:rsidR="00442AC3" w:rsidRDefault="00442AC3" w:rsidP="00EF3213">
            <w:pPr>
              <w:spacing w:after="0" w:line="240" w:lineRule="auto"/>
            </w:pPr>
            <w:r>
              <w:t xml:space="preserve"> - посетители всех возрастных категорий (1-4 чел)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 xml:space="preserve">1000-00 </w:t>
            </w:r>
          </w:p>
        </w:tc>
      </w:tr>
      <w:tr w:rsidR="00442AC3" w:rsidTr="00BF206C">
        <w:trPr>
          <w:trHeight w:val="273"/>
        </w:trPr>
        <w:tc>
          <w:tcPr>
            <w:tcW w:w="6204" w:type="dxa"/>
          </w:tcPr>
          <w:p w:rsidR="00442AC3" w:rsidRDefault="00442AC3" w:rsidP="00EF3213">
            <w:pPr>
              <w:spacing w:after="0" w:line="240" w:lineRule="auto"/>
            </w:pPr>
            <w:r>
              <w:t>- посетители всех возрастных категорий (от 5 чел)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 xml:space="preserve">800-00 </w:t>
            </w:r>
          </w:p>
        </w:tc>
      </w:tr>
      <w:tr w:rsidR="00442AC3" w:rsidTr="007643ED">
        <w:trPr>
          <w:trHeight w:val="270"/>
        </w:trPr>
        <w:tc>
          <w:tcPr>
            <w:tcW w:w="9571" w:type="dxa"/>
            <w:gridSpan w:val="2"/>
          </w:tcPr>
          <w:p w:rsidR="00442AC3" w:rsidRDefault="00442A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Стоимость лекционного обслуживания</w:t>
            </w:r>
          </w:p>
        </w:tc>
      </w:tr>
      <w:tr w:rsidR="00442AC3" w:rsidTr="00BF206C">
        <w:trPr>
          <w:trHeight w:val="315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- </w:t>
            </w:r>
            <w:proofErr w:type="gramStart"/>
            <w:r>
              <w:t>обучающиеся</w:t>
            </w:r>
            <w:proofErr w:type="gramEnd"/>
            <w:r>
              <w:t xml:space="preserve"> художественных школ, школ искусств 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80-00</w:t>
            </w:r>
          </w:p>
        </w:tc>
      </w:tr>
      <w:tr w:rsidR="00442AC3" w:rsidTr="00BF206C">
        <w:trPr>
          <w:trHeight w:val="222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- школьники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120-00</w:t>
            </w:r>
          </w:p>
        </w:tc>
      </w:tr>
      <w:tr w:rsidR="00442AC3" w:rsidTr="00BF206C">
        <w:trPr>
          <w:trHeight w:val="222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- студенты, пенсионеры 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150-00</w:t>
            </w:r>
          </w:p>
        </w:tc>
      </w:tr>
      <w:tr w:rsidR="00442AC3" w:rsidTr="00BF206C">
        <w:trPr>
          <w:trHeight w:val="42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- взрослые 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200-00</w:t>
            </w:r>
          </w:p>
        </w:tc>
      </w:tr>
      <w:tr w:rsidR="00991B72" w:rsidTr="00BF206C">
        <w:trPr>
          <w:trHeight w:val="420"/>
        </w:trPr>
        <w:tc>
          <w:tcPr>
            <w:tcW w:w="6204" w:type="dxa"/>
          </w:tcPr>
          <w:p w:rsidR="00991B72" w:rsidRPr="00991B72" w:rsidRDefault="00991B72" w:rsidP="00474596">
            <w:pPr>
              <w:spacing w:after="0" w:line="240" w:lineRule="auto"/>
            </w:pPr>
            <w:r>
              <w:rPr>
                <w:b/>
              </w:rPr>
              <w:t xml:space="preserve">День рождения </w:t>
            </w:r>
            <w:r w:rsidRPr="00991B72">
              <w:t xml:space="preserve">(мастер-класс не включен, </w:t>
            </w:r>
            <w:r w:rsidR="00474596">
              <w:t xml:space="preserve">его </w:t>
            </w:r>
            <w:r w:rsidRPr="00991B72">
              <w:t>стоимость обговаривается отдельно в зависимости от материалов</w:t>
            </w:r>
            <w:r>
              <w:t>)</w:t>
            </w:r>
          </w:p>
        </w:tc>
        <w:tc>
          <w:tcPr>
            <w:tcW w:w="3367" w:type="dxa"/>
          </w:tcPr>
          <w:p w:rsidR="00991B72" w:rsidRDefault="00991B72">
            <w:pPr>
              <w:spacing w:after="0" w:line="240" w:lineRule="auto"/>
              <w:jc w:val="center"/>
            </w:pPr>
          </w:p>
        </w:tc>
      </w:tr>
      <w:tr w:rsidR="00991B72" w:rsidTr="00BF206C">
        <w:trPr>
          <w:trHeight w:val="420"/>
        </w:trPr>
        <w:tc>
          <w:tcPr>
            <w:tcW w:w="6204" w:type="dxa"/>
          </w:tcPr>
          <w:p w:rsidR="00991B72" w:rsidRPr="00474596" w:rsidRDefault="00991B72" w:rsidP="00991B72">
            <w:pPr>
              <w:spacing w:after="0" w:line="240" w:lineRule="auto"/>
            </w:pPr>
            <w:r w:rsidRPr="00474596">
              <w:t>Группа до 10 чел</w:t>
            </w:r>
          </w:p>
        </w:tc>
        <w:tc>
          <w:tcPr>
            <w:tcW w:w="3367" w:type="dxa"/>
          </w:tcPr>
          <w:p w:rsidR="00991B72" w:rsidRDefault="00991B72">
            <w:pPr>
              <w:spacing w:after="0" w:line="240" w:lineRule="auto"/>
              <w:jc w:val="center"/>
            </w:pPr>
            <w:r>
              <w:t>4000-00</w:t>
            </w:r>
          </w:p>
        </w:tc>
      </w:tr>
      <w:tr w:rsidR="00991B72" w:rsidTr="00BF206C">
        <w:trPr>
          <w:trHeight w:val="420"/>
        </w:trPr>
        <w:tc>
          <w:tcPr>
            <w:tcW w:w="6204" w:type="dxa"/>
          </w:tcPr>
          <w:p w:rsidR="00991B72" w:rsidRPr="00474596" w:rsidRDefault="00991B72" w:rsidP="00991B72">
            <w:pPr>
              <w:spacing w:after="0" w:line="240" w:lineRule="auto"/>
            </w:pPr>
            <w:r w:rsidRPr="00474596">
              <w:t xml:space="preserve">Группа более 10 чел, </w:t>
            </w:r>
            <w:r w:rsidR="00474596" w:rsidRPr="00474596">
              <w:t>за каждого следующего человека</w:t>
            </w:r>
          </w:p>
        </w:tc>
        <w:tc>
          <w:tcPr>
            <w:tcW w:w="3367" w:type="dxa"/>
          </w:tcPr>
          <w:p w:rsidR="00991B72" w:rsidRDefault="00991B72">
            <w:pPr>
              <w:spacing w:after="0" w:line="240" w:lineRule="auto"/>
              <w:jc w:val="center"/>
            </w:pPr>
            <w:r>
              <w:t>400-00</w:t>
            </w:r>
          </w:p>
        </w:tc>
      </w:tr>
      <w:tr w:rsidR="00442AC3" w:rsidTr="007643ED">
        <w:trPr>
          <w:trHeight w:val="449"/>
        </w:trPr>
        <w:tc>
          <w:tcPr>
            <w:tcW w:w="9571" w:type="dxa"/>
            <w:gridSpan w:val="2"/>
          </w:tcPr>
          <w:p w:rsidR="00442AC3" w:rsidRDefault="00442A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Услуги по предоставлению права фото, видеосъемки</w:t>
            </w:r>
          </w:p>
          <w:p w:rsidR="00442AC3" w:rsidRDefault="00442AC3">
            <w:pPr>
              <w:spacing w:after="0" w:line="240" w:lineRule="auto"/>
            </w:pPr>
          </w:p>
        </w:tc>
      </w:tr>
      <w:tr w:rsidR="00442AC3" w:rsidTr="00BF206C">
        <w:trPr>
          <w:trHeight w:val="1459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Проведение в экспозиционных и выставочных залах музея фото-, видеосъемок без предоставления дополнительных музейных предметов из (до 1 съемочного часа)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1000-00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</w:tc>
      </w:tr>
      <w:tr w:rsidR="00442AC3" w:rsidTr="00BF206C">
        <w:trPr>
          <w:trHeight w:val="96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Фотографирование со штативом и подсветкой музейного предмета, находящегося в экспозиции (1 предмет)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300-00</w:t>
            </w: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</w:tc>
      </w:tr>
      <w:tr w:rsidR="00442AC3" w:rsidTr="00BF206C">
        <w:trPr>
          <w:trHeight w:val="147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Фотографирование со штативом и подсветкой музейного предмета, находящегося в фондах и опубликованного</w:t>
            </w:r>
          </w:p>
          <w:p w:rsidR="00442AC3" w:rsidRDefault="00442AC3">
            <w:pPr>
              <w:spacing w:after="0" w:line="240" w:lineRule="auto"/>
            </w:pPr>
            <w:r>
              <w:t>(1 предмет)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400-00</w:t>
            </w: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</w:tc>
      </w:tr>
      <w:tr w:rsidR="00442AC3" w:rsidTr="00BF206C">
        <w:trPr>
          <w:trHeight w:val="153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lastRenderedPageBreak/>
              <w:t>Фотографирование со штативом и подсветкой музейного предмета, находящегося в фондах и неопубликованного (1 предмет)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500-00</w:t>
            </w: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</w:p>
        </w:tc>
      </w:tr>
      <w:tr w:rsidR="00442AC3" w:rsidTr="00BF206C">
        <w:trPr>
          <w:trHeight w:val="150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Фотографирование уникальных памятников</w:t>
            </w:r>
          </w:p>
          <w:p w:rsidR="00442AC3" w:rsidRDefault="00442AC3">
            <w:pPr>
              <w:spacing w:after="0" w:line="240" w:lineRule="auto"/>
            </w:pPr>
            <w:r>
              <w:t>древнерусского искусства, рукописных и старопечатных книг, а также уникальных музейных предметов, находящихся в экспозиции (1 предмет)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500-00</w:t>
            </w:r>
          </w:p>
        </w:tc>
      </w:tr>
      <w:tr w:rsidR="00442AC3" w:rsidTr="00BF206C">
        <w:trPr>
          <w:trHeight w:val="108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Фотографирование уникальных памятников</w:t>
            </w:r>
          </w:p>
          <w:p w:rsidR="00442AC3" w:rsidRDefault="00442AC3">
            <w:pPr>
              <w:spacing w:after="0" w:line="240" w:lineRule="auto"/>
            </w:pPr>
            <w:r>
              <w:t>древнерусского искусства, рукописных и старопечатных книг, а также уникальных музейных предметов, находящихся в фондах и опубликованных (1 предмет, 1 страница)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500-00</w:t>
            </w:r>
          </w:p>
          <w:p w:rsidR="00442AC3" w:rsidRDefault="00442AC3">
            <w:pPr>
              <w:spacing w:after="0" w:line="240" w:lineRule="auto"/>
              <w:jc w:val="center"/>
            </w:pPr>
            <w:r>
              <w:t>(1 экспонат)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10</w:t>
            </w:r>
            <w:bookmarkStart w:id="0" w:name="_GoBack"/>
            <w:bookmarkEnd w:id="0"/>
            <w:r>
              <w:t>0-00</w:t>
            </w:r>
          </w:p>
          <w:p w:rsidR="00442AC3" w:rsidRDefault="00442AC3">
            <w:pPr>
              <w:spacing w:after="0" w:line="240" w:lineRule="auto"/>
              <w:jc w:val="center"/>
            </w:pPr>
            <w:r>
              <w:t>(1 страница)</w:t>
            </w: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1155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Знакомство с электронным каталогом музея </w:t>
            </w:r>
            <w:proofErr w:type="gramStart"/>
            <w:r>
              <w:t>с</w:t>
            </w:r>
            <w:proofErr w:type="gramEnd"/>
          </w:p>
          <w:p w:rsidR="00442AC3" w:rsidRDefault="00442AC3">
            <w:pPr>
              <w:spacing w:after="0" w:line="240" w:lineRule="auto"/>
            </w:pPr>
            <w:r>
              <w:t>использованием «электронного рабочего места» без копирования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500-00</w:t>
            </w:r>
          </w:p>
          <w:p w:rsidR="00442AC3" w:rsidRDefault="00442AC3">
            <w:pPr>
              <w:spacing w:after="0" w:line="240" w:lineRule="auto"/>
              <w:jc w:val="center"/>
            </w:pPr>
            <w:r>
              <w:t>(1 экспонат)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80-00</w:t>
            </w:r>
          </w:p>
          <w:p w:rsidR="00442AC3" w:rsidRDefault="00442AC3">
            <w:pPr>
              <w:spacing w:after="0" w:line="240" w:lineRule="auto"/>
              <w:jc w:val="center"/>
            </w:pPr>
            <w:r>
              <w:t>(1 страница)</w:t>
            </w:r>
          </w:p>
        </w:tc>
      </w:tr>
      <w:tr w:rsidR="00442AC3" w:rsidTr="00BF206C">
        <w:trPr>
          <w:trHeight w:val="111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Копирование в электронном виде одной фотографии </w:t>
            </w:r>
            <w:proofErr w:type="gramStart"/>
            <w:r>
              <w:t>из</w:t>
            </w:r>
            <w:proofErr w:type="gramEnd"/>
          </w:p>
          <w:p w:rsidR="00442AC3" w:rsidRDefault="00442AC3">
            <w:pPr>
              <w:spacing w:after="0" w:line="240" w:lineRule="auto"/>
            </w:pPr>
            <w:r>
              <w:t>электронного каталога музея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100-00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915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</w:p>
          <w:p w:rsidR="00442AC3" w:rsidRDefault="00442AC3">
            <w:pPr>
              <w:spacing w:after="0" w:line="240" w:lineRule="auto"/>
            </w:pPr>
            <w:r>
              <w:t xml:space="preserve">Консультация научного работника музея </w:t>
            </w:r>
            <w:proofErr w:type="gramStart"/>
            <w:r>
              <w:t>без</w:t>
            </w:r>
            <w:proofErr w:type="gramEnd"/>
          </w:p>
          <w:p w:rsidR="00442AC3" w:rsidRDefault="00442AC3">
            <w:pPr>
              <w:spacing w:after="0" w:line="240" w:lineRule="auto"/>
            </w:pPr>
            <w:r>
              <w:t>специальной дополнительной подготовки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  <w:r>
              <w:t>500-00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90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Консультация научного работника музея со специальной дополнительной подготовкой (без оформления справки) 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1000-00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72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Консультация научного работника музея с выездом на место в пределах города Кургана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1500-00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675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>Письменные справки (один лист текста формата А</w:t>
            </w:r>
            <w:proofErr w:type="gramStart"/>
            <w:r>
              <w:t>4</w:t>
            </w:r>
            <w:proofErr w:type="gramEnd"/>
            <w:r>
              <w:t xml:space="preserve">, шрифт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 кегль 12)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 xml:space="preserve">100-00 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69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Посещение библиотеки и архивного фонда </w:t>
            </w:r>
          </w:p>
          <w:p w:rsidR="00442AC3" w:rsidRDefault="00442AC3">
            <w:pPr>
              <w:spacing w:after="0" w:line="240" w:lineRule="auto"/>
            </w:pPr>
            <w:r>
              <w:t xml:space="preserve">Запись на CD и DVD-диски </w:t>
            </w:r>
          </w:p>
          <w:p w:rsidR="00442AC3" w:rsidRDefault="00442AC3">
            <w:pPr>
              <w:spacing w:after="0" w:line="240" w:lineRule="auto"/>
            </w:pP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100-00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  <w:jc w:val="center"/>
            </w:pPr>
          </w:p>
        </w:tc>
      </w:tr>
      <w:tr w:rsidR="00442AC3" w:rsidTr="00BF206C">
        <w:trPr>
          <w:trHeight w:val="270"/>
        </w:trPr>
        <w:tc>
          <w:tcPr>
            <w:tcW w:w="6204" w:type="dxa"/>
          </w:tcPr>
          <w:p w:rsidR="00442AC3" w:rsidRDefault="00442AC3">
            <w:pPr>
              <w:spacing w:after="0" w:line="240" w:lineRule="auto"/>
            </w:pPr>
            <w:r>
              <w:t xml:space="preserve">Сканирование фотоматериала из архивов музея </w:t>
            </w:r>
          </w:p>
        </w:tc>
        <w:tc>
          <w:tcPr>
            <w:tcW w:w="3367" w:type="dxa"/>
          </w:tcPr>
          <w:p w:rsidR="00442AC3" w:rsidRDefault="00442AC3">
            <w:pPr>
              <w:spacing w:after="0" w:line="240" w:lineRule="auto"/>
              <w:jc w:val="center"/>
            </w:pPr>
            <w:r>
              <w:t>150-00</w:t>
            </w:r>
          </w:p>
          <w:p w:rsidR="00442AC3" w:rsidRDefault="00442AC3">
            <w:pPr>
              <w:spacing w:after="0" w:line="240" w:lineRule="auto"/>
              <w:jc w:val="center"/>
            </w:pPr>
          </w:p>
          <w:p w:rsidR="00442AC3" w:rsidRDefault="00442AC3">
            <w:pPr>
              <w:spacing w:after="0" w:line="240" w:lineRule="auto"/>
            </w:pPr>
          </w:p>
        </w:tc>
      </w:tr>
    </w:tbl>
    <w:p w:rsidR="0080143E" w:rsidRDefault="0080143E">
      <w:pPr>
        <w:jc w:val="center"/>
      </w:pPr>
    </w:p>
    <w:p w:rsidR="0080143E" w:rsidRDefault="0080143E"/>
    <w:sectPr w:rsidR="0080143E" w:rsidSect="008014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80143E"/>
    <w:rsid w:val="0001154E"/>
    <w:rsid w:val="00054997"/>
    <w:rsid w:val="00161BCC"/>
    <w:rsid w:val="002A0ACD"/>
    <w:rsid w:val="002A1834"/>
    <w:rsid w:val="0035783B"/>
    <w:rsid w:val="003C1B54"/>
    <w:rsid w:val="00442AC3"/>
    <w:rsid w:val="00474596"/>
    <w:rsid w:val="004963FE"/>
    <w:rsid w:val="004C4C3E"/>
    <w:rsid w:val="004E5F6B"/>
    <w:rsid w:val="0052124E"/>
    <w:rsid w:val="007643ED"/>
    <w:rsid w:val="0080143E"/>
    <w:rsid w:val="008419E2"/>
    <w:rsid w:val="008D122D"/>
    <w:rsid w:val="00991B72"/>
    <w:rsid w:val="00AB7F83"/>
    <w:rsid w:val="00B40C96"/>
    <w:rsid w:val="00BF206C"/>
    <w:rsid w:val="00E74E6C"/>
    <w:rsid w:val="00EF3213"/>
    <w:rsid w:val="00F2678E"/>
    <w:rsid w:val="00FA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9D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  <w:rsid w:val="0080143E"/>
  </w:style>
  <w:style w:type="character" w:customStyle="1" w:styleId="a4">
    <w:name w:val="Верхний колонтитул Знак"/>
    <w:qFormat/>
    <w:rsid w:val="0080143E"/>
  </w:style>
  <w:style w:type="character" w:customStyle="1" w:styleId="a5">
    <w:name w:val="Текст выноски Знак"/>
    <w:qFormat/>
    <w:rsid w:val="0080143E"/>
    <w:rPr>
      <w:rFonts w:ascii="Tahoma" w:eastAsia="Tahoma" w:hAnsi="Tahoma"/>
      <w:sz w:val="16"/>
      <w:szCs w:val="16"/>
    </w:rPr>
  </w:style>
  <w:style w:type="character" w:customStyle="1" w:styleId="1">
    <w:name w:val="Заголовок 1 Знак"/>
    <w:qFormat/>
    <w:rsid w:val="0080143E"/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80143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80143E"/>
    <w:pPr>
      <w:spacing w:after="140"/>
    </w:pPr>
  </w:style>
  <w:style w:type="paragraph" w:styleId="a8">
    <w:name w:val="List"/>
    <w:basedOn w:val="a7"/>
    <w:rsid w:val="0080143E"/>
  </w:style>
  <w:style w:type="paragraph" w:customStyle="1" w:styleId="Caption">
    <w:name w:val="Caption"/>
    <w:basedOn w:val="a"/>
    <w:qFormat/>
    <w:rsid w:val="0080143E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80143E"/>
  </w:style>
  <w:style w:type="paragraph" w:styleId="aa">
    <w:name w:val="caption"/>
    <w:basedOn w:val="a"/>
    <w:qFormat/>
    <w:rsid w:val="0080143E"/>
    <w:pPr>
      <w:suppressLineNumbers/>
      <w:spacing w:before="120" w:after="120"/>
    </w:pPr>
    <w:rPr>
      <w:i/>
      <w:iCs/>
    </w:rPr>
  </w:style>
  <w:style w:type="paragraph" w:styleId="ab">
    <w:name w:val="No Spacing"/>
    <w:autoRedefine/>
    <w:uiPriority w:val="1"/>
    <w:qFormat/>
    <w:rsid w:val="007650FE"/>
    <w:rPr>
      <w:rFonts w:eastAsia="Times New Roman" w:cs="Calibri"/>
      <w:sz w:val="24"/>
      <w:szCs w:val="22"/>
      <w:lang w:eastAsia="ru-RU"/>
    </w:rPr>
  </w:style>
  <w:style w:type="paragraph" w:styleId="ac">
    <w:name w:val="Balloon Text"/>
    <w:basedOn w:val="a"/>
    <w:qFormat/>
    <w:rsid w:val="0080143E"/>
    <w:pPr>
      <w:spacing w:after="0" w:line="240" w:lineRule="exact"/>
    </w:pPr>
    <w:rPr>
      <w:rFonts w:ascii="Tahoma" w:eastAsia="Tahoma" w:hAnsi="Tahoma"/>
      <w:sz w:val="16"/>
      <w:szCs w:val="16"/>
    </w:rPr>
  </w:style>
  <w:style w:type="paragraph" w:customStyle="1" w:styleId="western">
    <w:name w:val="western"/>
    <w:basedOn w:val="a"/>
    <w:qFormat/>
    <w:rsid w:val="0080143E"/>
    <w:pPr>
      <w:spacing w:beforeAutospacing="1" w:after="119" w:line="240" w:lineRule="exact"/>
    </w:pPr>
    <w:rPr>
      <w:color w:val="000000"/>
      <w:sz w:val="20"/>
      <w:szCs w:val="20"/>
      <w:lang w:eastAsia="ru-RU"/>
    </w:rPr>
  </w:style>
  <w:style w:type="paragraph" w:styleId="ad">
    <w:name w:val="List Paragraph"/>
    <w:basedOn w:val="a"/>
    <w:qFormat/>
    <w:rsid w:val="0080143E"/>
    <w:pPr>
      <w:ind w:left="720"/>
      <w:contextualSpacing/>
    </w:pPr>
  </w:style>
  <w:style w:type="paragraph" w:customStyle="1" w:styleId="TableParagraph">
    <w:name w:val="Table Paragraph"/>
    <w:basedOn w:val="a"/>
    <w:qFormat/>
    <w:rsid w:val="0080143E"/>
    <w:pPr>
      <w:spacing w:line="301" w:lineRule="exact"/>
      <w:ind w:left="110"/>
    </w:pPr>
  </w:style>
  <w:style w:type="table" w:styleId="ae">
    <w:name w:val="Table Grid"/>
    <w:basedOn w:val="a1"/>
    <w:uiPriority w:val="59"/>
    <w:rsid w:val="00C04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2024-04-27T11:35:00Z</cp:lastPrinted>
  <dcterms:created xsi:type="dcterms:W3CDTF">2024-05-02T04:46:00Z</dcterms:created>
  <dcterms:modified xsi:type="dcterms:W3CDTF">2024-05-02T04:46:00Z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